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ind w:left="0" w:firstLine="0"/>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Section One: Instagram Takeover Proposal</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DJ Handle:</w:t>
            </w:r>
          </w:p>
        </w:tc>
      </w:tr>
      <w:tr>
        <w:trPr>
          <w:cantSplit w:val="0"/>
          <w:trHeight w:val="5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Program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Program Day/Time: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Requested Instagram Take Over Date/Time: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Program Instagram Account: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Anticipated duration of Takeover (Max 12 hours):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sz w:val="20"/>
                <w:szCs w:val="20"/>
              </w:rPr>
            </w:pPr>
            <w:r w:rsidDel="00000000" w:rsidR="00000000" w:rsidRPr="00000000">
              <w:rPr>
                <w:rFonts w:ascii="Aptos" w:cs="Aptos" w:eastAsia="Aptos" w:hAnsi="Aptos"/>
                <w:sz w:val="20"/>
                <w:szCs w:val="20"/>
                <w:rtl w:val="0"/>
              </w:rPr>
              <w:t xml:space="preserve">Guest name(s) and contact information:</w:t>
            </w:r>
          </w:p>
        </w:tc>
      </w:tr>
    </w:tbl>
    <w:p w:rsidR="00000000" w:rsidDel="00000000" w:rsidP="00000000" w:rsidRDefault="00000000" w:rsidRPr="00000000" w14:paraId="0000000C">
      <w:pPr>
        <w:spacing w:after="160" w:line="259" w:lineRule="auto"/>
        <w:ind w:left="0" w:firstLine="0"/>
        <w:rPr>
          <w:rFonts w:ascii="Aptos" w:cs="Aptos" w:eastAsia="Aptos" w:hAnsi="Aptos"/>
          <w:sz w:val="20"/>
          <w:szCs w:val="20"/>
        </w:rPr>
      </w:pPr>
      <w:r w:rsidDel="00000000" w:rsidR="00000000" w:rsidRPr="00000000">
        <w:rPr>
          <w:rtl w:val="0"/>
        </w:rPr>
      </w:r>
    </w:p>
    <w:p w:rsidR="00000000" w:rsidDel="00000000" w:rsidP="00000000" w:rsidRDefault="00000000" w:rsidRPr="00000000" w14:paraId="0000000D">
      <w:pPr>
        <w:spacing w:after="16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Describe your CFRC Instagram Takeover in detail.  What content will you create, what messaging will you convey? Will you use posts, reels, or stories?  </w:t>
      </w:r>
      <w:r w:rsidDel="00000000" w:rsidR="00000000" w:rsidRPr="00000000">
        <w:rPr>
          <w:rFonts w:ascii="Aptos" w:cs="Aptos" w:eastAsia="Aptos" w:hAnsi="Aptos"/>
          <w:b w:val="1"/>
          <w:sz w:val="20"/>
          <w:szCs w:val="20"/>
          <w:rtl w:val="0"/>
        </w:rPr>
        <w:t xml:space="preserve">Please email text content and images you have created with this form.</w:t>
      </w:r>
      <w:r w:rsidDel="00000000" w:rsidR="00000000" w:rsidRPr="00000000">
        <w:rPr>
          <w:rFonts w:ascii="Aptos" w:cs="Aptos" w:eastAsia="Aptos" w:hAnsi="Aptos"/>
          <w:sz w:val="20"/>
          <w:szCs w:val="20"/>
          <w:rtl w:val="0"/>
        </w:rPr>
        <w:t xml:space="preserve">  If you intend to use live video capture, what will audiences see/hear/experience/learn? Takeovers that do not have explicit plan descriptions may not be approved.</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9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Aptos" w:cs="Aptos" w:eastAsia="Aptos" w:hAnsi="Aptos"/>
                <w:sz w:val="20"/>
                <w:szCs w:val="20"/>
              </w:rPr>
            </w:pPr>
            <w:r w:rsidDel="00000000" w:rsidR="00000000" w:rsidRPr="00000000">
              <w:rPr>
                <w:rtl w:val="0"/>
              </w:rPr>
            </w:r>
          </w:p>
        </w:tc>
      </w:tr>
    </w:tbl>
    <w:p w:rsidR="00000000" w:rsidDel="00000000" w:rsidP="00000000" w:rsidRDefault="00000000" w:rsidRPr="00000000" w14:paraId="0000000F">
      <w:pPr>
        <w:spacing w:after="160" w:line="259" w:lineRule="auto"/>
        <w:rPr>
          <w:rFonts w:ascii="Aptos" w:cs="Aptos" w:eastAsia="Aptos" w:hAnsi="Aptos"/>
          <w:sz w:val="20"/>
          <w:szCs w:val="20"/>
        </w:rPr>
      </w:pPr>
      <w:r w:rsidDel="00000000" w:rsidR="00000000" w:rsidRPr="00000000">
        <w:rPr>
          <w:rtl w:val="0"/>
        </w:rPr>
      </w:r>
    </w:p>
    <w:p w:rsidR="00000000" w:rsidDel="00000000" w:rsidP="00000000" w:rsidRDefault="00000000" w:rsidRPr="00000000" w14:paraId="00000010">
      <w:pPr>
        <w:spacing w:after="160" w:line="259" w:lineRule="auto"/>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Section 1.2. Multiple Takeovers.</w:t>
      </w:r>
    </w:p>
    <w:p w:rsidR="00000000" w:rsidDel="00000000" w:rsidP="00000000" w:rsidRDefault="00000000" w:rsidRPr="00000000" w14:paraId="00000011">
      <w:pPr>
        <w:spacing w:after="16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In the interests of efficiency, volunteers who envision undertaking multiple takeovers within one calendar year may outline general ideas below.  Approved volunteers who have completed the form and successfully undertaken one takeover may do more without filling in this form each time.  They are required, however, to submit a short proposal a minimum of 72 hours prior to their requested date with a written acknowledgment they have reviewed and will continue to abide by all policies.  These reduced proposals must be emailed to the Executive Director.</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1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Aptos" w:cs="Aptos" w:eastAsia="Aptos" w:hAnsi="Aptos"/>
                <w:sz w:val="20"/>
                <w:szCs w:val="20"/>
              </w:rPr>
            </w:pPr>
            <w:r w:rsidDel="00000000" w:rsidR="00000000" w:rsidRPr="00000000">
              <w:rPr>
                <w:rtl w:val="0"/>
              </w:rPr>
            </w:r>
          </w:p>
        </w:tc>
      </w:tr>
    </w:tbl>
    <w:p w:rsidR="00000000" w:rsidDel="00000000" w:rsidP="00000000" w:rsidRDefault="00000000" w:rsidRPr="00000000" w14:paraId="00000013">
      <w:pPr>
        <w:spacing w:after="160" w:line="259" w:lineRule="auto"/>
        <w:ind w:left="0" w:firstLine="0"/>
        <w:rPr>
          <w:rFonts w:ascii="Aptos" w:cs="Aptos" w:eastAsia="Aptos" w:hAnsi="Aptos"/>
          <w:sz w:val="20"/>
          <w:szCs w:val="20"/>
        </w:rPr>
      </w:pPr>
      <w:r w:rsidDel="00000000" w:rsidR="00000000" w:rsidRPr="00000000">
        <w:rPr>
          <w:rtl w:val="0"/>
        </w:rPr>
      </w:r>
    </w:p>
    <w:p w:rsidR="00000000" w:rsidDel="00000000" w:rsidP="00000000" w:rsidRDefault="00000000" w:rsidRPr="00000000" w14:paraId="00000014">
      <w:pPr>
        <w:spacing w:after="160" w:line="259" w:lineRule="auto"/>
        <w:ind w:left="0" w:firstLine="0"/>
        <w:rPr>
          <w:rFonts w:ascii="Aptos" w:cs="Aptos" w:eastAsia="Aptos" w:hAnsi="Aptos"/>
          <w:b w:val="1"/>
          <w:sz w:val="20"/>
          <w:szCs w:val="20"/>
        </w:rPr>
      </w:pPr>
      <w:r w:rsidDel="00000000" w:rsidR="00000000" w:rsidRPr="00000000">
        <w:rPr>
          <w:rtl w:val="0"/>
        </w:rPr>
      </w:r>
    </w:p>
    <w:p w:rsidR="00000000" w:rsidDel="00000000" w:rsidP="00000000" w:rsidRDefault="00000000" w:rsidRPr="00000000" w14:paraId="00000015">
      <w:pPr>
        <w:spacing w:after="160" w:line="259" w:lineRule="auto"/>
        <w:ind w:left="0" w:firstLine="0"/>
        <w:rPr>
          <w:rFonts w:ascii="Aptos" w:cs="Aptos" w:eastAsia="Aptos" w:hAnsi="Aptos"/>
          <w:b w:val="1"/>
          <w:sz w:val="20"/>
          <w:szCs w:val="20"/>
        </w:rPr>
      </w:pPr>
      <w:r w:rsidDel="00000000" w:rsidR="00000000" w:rsidRPr="00000000">
        <w:rPr>
          <w:rFonts w:ascii="Aptos" w:cs="Aptos" w:eastAsia="Aptos" w:hAnsi="Aptos"/>
          <w:b w:val="1"/>
          <w:sz w:val="20"/>
          <w:szCs w:val="20"/>
          <w:rtl w:val="0"/>
        </w:rPr>
        <w:t xml:space="preserve">Section Two: Social Media Takeover Policy Agreement</w:t>
      </w:r>
    </w:p>
    <w:p w:rsidR="00000000" w:rsidDel="00000000" w:rsidP="00000000" w:rsidRDefault="00000000" w:rsidRPr="00000000" w14:paraId="00000016">
      <w:pPr>
        <w:spacing w:after="160" w:line="259" w:lineRule="auto"/>
        <w:ind w:left="0" w:firstLine="0"/>
        <w:rPr>
          <w:rFonts w:ascii="Aptos" w:cs="Aptos" w:eastAsia="Aptos" w:hAnsi="Aptos"/>
          <w:sz w:val="20"/>
          <w:szCs w:val="20"/>
        </w:rPr>
      </w:pPr>
      <w:r w:rsidDel="00000000" w:rsidR="00000000" w:rsidRPr="00000000">
        <w:rPr>
          <w:rFonts w:ascii="Aptos" w:cs="Aptos" w:eastAsia="Aptos" w:hAnsi="Aptos"/>
          <w:sz w:val="20"/>
          <w:szCs w:val="20"/>
          <w:rtl w:val="0"/>
        </w:rPr>
        <w:t xml:space="preserve">All CFRC Volunteers who wish to take over official CFRC Instagram must review and confirm their compliance with the policies outlined below per Policy sections 4.3 and 4.3.1 of the CFRC Volunteer Policy.  Please mark each column confirming you have read each policy.  Failure to agree to policy terms means that your proposal will not be accepted.  For volunteers that wish to take over CFRC Instagram on multiple occasions within a one year period, they may resubmit this form with boxes checked.</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95"/>
        <w:gridCol w:w="465"/>
        <w:tblGridChange w:id="0">
          <w:tblGrid>
            <w:gridCol w:w="8895"/>
            <w:gridCol w:w="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after="160" w:line="259" w:lineRule="auto"/>
              <w:ind w:left="720" w:hanging="360"/>
              <w:rPr>
                <w:rFonts w:ascii="Aptos" w:cs="Aptos" w:eastAsia="Aptos" w:hAnsi="Aptos"/>
                <w:color w:val="1155cc"/>
                <w:sz w:val="20"/>
                <w:szCs w:val="20"/>
              </w:rPr>
            </w:pPr>
            <w:r w:rsidDel="00000000" w:rsidR="00000000" w:rsidRPr="00000000">
              <w:rPr>
                <w:rFonts w:ascii="Aptos" w:cs="Aptos" w:eastAsia="Aptos" w:hAnsi="Aptos"/>
                <w:i w:val="1"/>
                <w:color w:val="1155cc"/>
                <w:sz w:val="20"/>
                <w:szCs w:val="20"/>
                <w:rtl w:val="0"/>
              </w:rPr>
              <w:t xml:space="preserve">As a CFRC Volunteer seeking to takeover CFRC’s social media, I agree to (please use a check mark in the right-hand column. You may copy and paste this one</w:t>
            </w:r>
            <w:r w:rsidDel="00000000" w:rsidR="00000000" w:rsidRPr="00000000">
              <w:rPr>
                <w:rFonts w:ascii="Aptos" w:cs="Aptos" w:eastAsia="Aptos" w:hAnsi="Aptos"/>
                <w:color w:val="1155cc"/>
                <w:sz w:val="20"/>
                <w:szCs w:val="20"/>
                <w:rtl w:val="0"/>
              </w:rPr>
              <w:t xml:space="preserve"> —&gt;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numPr>
                <w:ilvl w:val="0"/>
                <w:numId w:val="2"/>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Be ready to act as an ambassador for the station and behave in a positive, inclusive, and professional manner at all times while representing the station using its Instagram while following all policies that also apply to the volunteer’s on air programming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numPr>
                <w:ilvl w:val="0"/>
                <w:numId w:val="1"/>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Demonstrate social media competency with post, reel and/or story creation.  Competency may be demonstrated through participation in CFRC outreach workshops, sharing of posts, reels and stories previously undertaken on other personal or CFRC program associated social media by email or tagging/messaging via Instagram.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4"/>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Be ready to add value.  When volunteers express themselves on CFRC official and associated social media (including Volunteer-run program accounts), they contribute to the public perception of the CFRC brand.  They should create content that aligns with our brand while infusing content with their unique personality and perspectives about what they know, love, are excited about etc.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numPr>
                <w:ilvl w:val="0"/>
                <w:numId w:val="8"/>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Demonstrate clear messaging that acknowledges CFRC 101.9 FM and CFRC.ca in every engagement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numPr>
                <w:ilvl w:val="0"/>
                <w:numId w:val="7"/>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Promote CFRC’s annual funding drive in every engagement during our funding drives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numPr>
                <w:ilvl w:val="0"/>
                <w:numId w:val="19"/>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b w:val="1"/>
                <w:sz w:val="20"/>
                <w:szCs w:val="20"/>
                <w:rtl w:val="0"/>
              </w:rPr>
              <w:t xml:space="preserve">FOR STUDENTS ONLY</w:t>
            </w:r>
            <w:r w:rsidDel="00000000" w:rsidR="00000000" w:rsidRPr="00000000">
              <w:rPr>
                <w:rFonts w:ascii="Aptos" w:cs="Aptos" w:eastAsia="Aptos" w:hAnsi="Aptos"/>
                <w:sz w:val="20"/>
                <w:szCs w:val="20"/>
                <w:rtl w:val="0"/>
              </w:rPr>
              <w:t xml:space="preserve">-promote AMS and SGPS referenda in every engagement </w:t>
            </w:r>
            <w:r w:rsidDel="00000000" w:rsidR="00000000" w:rsidRPr="00000000">
              <w:rPr>
                <w:rFonts w:ascii="Aptos" w:cs="Aptos" w:eastAsia="Aptos" w:hAnsi="Aptos"/>
                <w:b w:val="1"/>
                <w:i w:val="1"/>
                <w:sz w:val="20"/>
                <w:szCs w:val="20"/>
                <w:u w:val="single"/>
                <w:rtl w:val="0"/>
              </w:rPr>
              <w:t xml:space="preserve">DURING campaign periods only</w:t>
            </w:r>
            <w:r w:rsidDel="00000000" w:rsidR="00000000" w:rsidRPr="00000000">
              <w:rPr>
                <w:rFonts w:ascii="Aptos" w:cs="Aptos" w:eastAsia="Aptos" w:hAnsi="Aptos"/>
                <w:sz w:val="20"/>
                <w:szCs w:val="20"/>
                <w:rtl w:val="0"/>
              </w:rPr>
              <w:t xml:space="preserve">.  Campaigning outside of campaign periods is not permitted. AMS and SGPS approved messaging will be posted each campaign period on our Volunteer Resources page, posted in CFRC studios, and conveyed to all volunteers via newsletter each cycle.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numPr>
                <w:ilvl w:val="0"/>
                <w:numId w:val="9"/>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Identify themselves by their program name and/or DJ handle.  Volunteers have sole discretion to use their real name on CFRC’s Instagram and may remain anonymous as they do on air, so long as it is very clear the Instagram engagement on CFRC’s official account derives from the approved volunteer’s respective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numPr>
                <w:ilvl w:val="0"/>
                <w:numId w:val="10"/>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Always be polite, respectful and patient with audience members that may post comments or 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numPr>
                <w:ilvl w:val="0"/>
                <w:numId w:val="3"/>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Not speak on matters outside of their knowledge/expertise when possible.  All volunteers should contact the Executive Director immediately if there is a comment/question raised in their Instagram engagement that they cannot answer with absolute confidence in accuracy.  When in doubt, reach out.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numPr>
                <w:ilvl w:val="0"/>
                <w:numId w:val="5"/>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Not share inaccurate or misleading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numPr>
                <w:ilvl w:val="0"/>
                <w:numId w:val="18"/>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Not post on other social media accounts through comments or messaging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numPr>
                <w:ilvl w:val="0"/>
                <w:numId w:val="6"/>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Not delete or ignore comments for no reason. If volunteers have a question about how to respond to a comment/question, they must contact the Executive Director immediately.  However, comments that are trolling, disparaging, obscene, defamatory, threatening, harassing, discriminatory or hateful should be screenshot and deleted. In this instance, screenshots must also be conveyed by email to the Executive Director.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numPr>
                <w:ilvl w:val="0"/>
                <w:numId w:val="15"/>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Not use profanity, nudity, or language/activities promoting the consumption of drugs or alcohol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numPr>
                <w:ilvl w:val="0"/>
                <w:numId w:val="11"/>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Use inclusive, descriptive language accessible to all ages.  Avoid hyper-specific jargon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2"/>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Secure consent from guests to use their image, name or other identifying information before posting content to CFRC’s Instagram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numPr>
                <w:ilvl w:val="0"/>
                <w:numId w:val="16"/>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Provide a link to all content to guests with content that includes their name, image, and other identifying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14"/>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Post content provided by the Executive Director that may also be required during the takeover 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17"/>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Share the content created on CFRC’s platform on their own social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numPr>
                <w:ilvl w:val="0"/>
                <w:numId w:val="17"/>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Log out of CFRC’s Instagram account when my takeover is complete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sz w:val="20"/>
                <w:szCs w:val="20"/>
              </w:rPr>
            </w:pPr>
            <w:r w:rsidDel="00000000" w:rsidR="00000000" w:rsidRPr="00000000">
              <w:rPr>
                <w:rtl w:val="0"/>
              </w:rPr>
            </w:r>
          </w:p>
        </w:tc>
      </w:tr>
    </w:tbl>
    <w:p w:rsidR="00000000" w:rsidDel="00000000" w:rsidP="00000000" w:rsidRDefault="00000000" w:rsidRPr="00000000" w14:paraId="00000040">
      <w:pPr>
        <w:spacing w:after="160" w:line="259" w:lineRule="auto"/>
        <w:rPr>
          <w:rFonts w:ascii="Aptos" w:cs="Aptos" w:eastAsia="Aptos" w:hAnsi="Aptos"/>
          <w:sz w:val="20"/>
          <w:szCs w:val="20"/>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95"/>
        <w:gridCol w:w="465"/>
        <w:tblGridChange w:id="0">
          <w:tblGrid>
            <w:gridCol w:w="8895"/>
            <w:gridCol w:w="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after="160" w:line="259" w:lineRule="auto"/>
              <w:ind w:left="720" w:hanging="360"/>
              <w:rPr>
                <w:rFonts w:ascii="Aptos" w:cs="Aptos" w:eastAsia="Aptos" w:hAnsi="Aptos"/>
                <w:color w:val="1155cc"/>
                <w:sz w:val="20"/>
                <w:szCs w:val="20"/>
              </w:rPr>
            </w:pPr>
            <w:r w:rsidDel="00000000" w:rsidR="00000000" w:rsidRPr="00000000">
              <w:rPr>
                <w:rFonts w:ascii="Aptos" w:cs="Aptos" w:eastAsia="Aptos" w:hAnsi="Aptos"/>
                <w:i w:val="1"/>
                <w:sz w:val="20"/>
                <w:szCs w:val="20"/>
                <w:rtl w:val="0"/>
              </w:rPr>
              <w:t xml:space="preserve">      </w:t>
            </w:r>
            <w:r w:rsidDel="00000000" w:rsidR="00000000" w:rsidRPr="00000000">
              <w:rPr>
                <w:rFonts w:ascii="Aptos" w:cs="Aptos" w:eastAsia="Aptos" w:hAnsi="Aptos"/>
                <w:i w:val="1"/>
                <w:color w:val="1155cc"/>
                <w:sz w:val="20"/>
                <w:szCs w:val="20"/>
                <w:rtl w:val="0"/>
              </w:rPr>
              <w:t xml:space="preserve">Further, As a CFRC Volunteer seeking to takeover CFRC’s social media, I agree that I may NOT (please use a check mark in the right-hand column. You may copy and paste this one</w:t>
            </w:r>
            <w:r w:rsidDel="00000000" w:rsidR="00000000" w:rsidRPr="00000000">
              <w:rPr>
                <w:rFonts w:ascii="Aptos" w:cs="Aptos" w:eastAsia="Aptos" w:hAnsi="Aptos"/>
                <w:color w:val="1155cc"/>
                <w:sz w:val="20"/>
                <w:szCs w:val="20"/>
                <w:rtl w:val="0"/>
              </w:rPr>
              <w:t xml:space="preserve"> —&gt;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rFonts w:ascii="Aptos" w:cs="Aptos" w:eastAsia="Aptos" w:hAnsi="Aptos"/>
                <w:sz w:val="20"/>
                <w:szCs w:val="20"/>
              </w:rPr>
            </w:pPr>
            <w:r w:rsidDel="00000000" w:rsidR="00000000" w:rsidRPr="00000000">
              <w:rPr>
                <w:rtl w:val="0"/>
              </w:rPr>
            </w:r>
          </w:p>
          <w:p w:rsidR="00000000" w:rsidDel="00000000" w:rsidP="00000000" w:rsidRDefault="00000000" w:rsidRPr="00000000" w14:paraId="00000043">
            <w:pPr>
              <w:widowControl w:val="0"/>
              <w:spacing w:line="240"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Advertise third-party products, services or events except where contracted as part of a paid or in kind sponsorship agreement or as a sponsor acknowledgement related to CFRC’s funding drives and various projects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numPr>
                <w:ilvl w:val="0"/>
                <w:numId w:val="1"/>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Engage in adversarial debate or advertise grievances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numPr>
                <w:ilvl w:val="0"/>
                <w:numId w:val="4"/>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Disclose confidential Radio Queen’s University/CFRC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numPr>
                <w:ilvl w:val="0"/>
                <w:numId w:val="8"/>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Disclose other people’s personal information without their explicit permission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numPr>
                <w:ilvl w:val="0"/>
                <w:numId w:val="13"/>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Use CFRC’s Instagram as a substitute for a personal social media account or to post content irrelevant to the station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numPr>
                <w:ilvl w:val="0"/>
                <w:numId w:val="13"/>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Use CFRC’s Instagram for political partisanship or endorsement purposes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rFonts w:ascii="Aptos" w:cs="Aptos" w:eastAsia="Aptos" w:hAnsi="Aptos"/>
                <w:sz w:val="20"/>
                <w:szCs w:val="20"/>
              </w:rPr>
            </w:pPr>
            <w:r w:rsidDel="00000000" w:rsidR="00000000" w:rsidRPr="00000000">
              <w:rPr>
                <w:rtl w:val="0"/>
              </w:rPr>
            </w:r>
          </w:p>
        </w:tc>
      </w:tr>
    </w:tbl>
    <w:p w:rsidR="00000000" w:rsidDel="00000000" w:rsidP="00000000" w:rsidRDefault="00000000" w:rsidRPr="00000000" w14:paraId="00000050">
      <w:pPr>
        <w:spacing w:after="160" w:line="259" w:lineRule="auto"/>
        <w:rPr>
          <w:rFonts w:ascii="Aptos" w:cs="Aptos" w:eastAsia="Aptos" w:hAnsi="Aptos"/>
          <w:sz w:val="20"/>
          <w:szCs w:val="2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95"/>
        <w:gridCol w:w="465"/>
        <w:tblGridChange w:id="0">
          <w:tblGrid>
            <w:gridCol w:w="8895"/>
            <w:gridCol w:w="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after="160" w:line="259" w:lineRule="auto"/>
              <w:ind w:left="720" w:hanging="360"/>
              <w:rPr>
                <w:rFonts w:ascii="Aptos" w:cs="Aptos" w:eastAsia="Aptos" w:hAnsi="Aptos"/>
                <w:color w:val="1155cc"/>
                <w:sz w:val="20"/>
                <w:szCs w:val="20"/>
              </w:rPr>
            </w:pPr>
            <w:r w:rsidDel="00000000" w:rsidR="00000000" w:rsidRPr="00000000">
              <w:rPr>
                <w:rFonts w:ascii="Aptos" w:cs="Aptos" w:eastAsia="Aptos" w:hAnsi="Aptos"/>
                <w:i w:val="1"/>
                <w:sz w:val="20"/>
                <w:szCs w:val="20"/>
                <w:rtl w:val="0"/>
              </w:rPr>
              <w:t xml:space="preserve">    </w:t>
            </w:r>
            <w:r w:rsidDel="00000000" w:rsidR="00000000" w:rsidRPr="00000000">
              <w:rPr>
                <w:rFonts w:ascii="Aptos" w:cs="Aptos" w:eastAsia="Aptos" w:hAnsi="Aptos"/>
                <w:i w:val="1"/>
                <w:color w:val="1155cc"/>
                <w:sz w:val="20"/>
                <w:szCs w:val="20"/>
                <w:rtl w:val="0"/>
              </w:rPr>
              <w:t xml:space="preserve"> For Volunteers anticipating Multiple Takeovers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rFonts w:ascii="Aptos" w:cs="Aptos" w:eastAsia="Aptos" w:hAnsi="Aptos"/>
                <w:sz w:val="20"/>
                <w:szCs w:val="20"/>
              </w:rPr>
            </w:pPr>
            <w:r w:rsidDel="00000000" w:rsidR="00000000" w:rsidRPr="00000000">
              <w:rPr>
                <w:rtl w:val="0"/>
              </w:rPr>
            </w:r>
          </w:p>
          <w:p w:rsidR="00000000" w:rsidDel="00000000" w:rsidP="00000000" w:rsidRDefault="00000000" w:rsidRPr="00000000" w14:paraId="00000053">
            <w:pPr>
              <w:widowControl w:val="0"/>
              <w:spacing w:line="240" w:lineRule="auto"/>
              <w:jc w:val="center"/>
              <w:rPr>
                <w:rFonts w:ascii="Aptos" w:cs="Aptos" w:eastAsia="Aptos" w:hAnsi="Aptos"/>
                <w:sz w:val="20"/>
                <w:szCs w:val="20"/>
              </w:rPr>
            </w:pPr>
            <w:r w:rsidDel="00000000" w:rsidR="00000000" w:rsidRPr="00000000">
              <w:rPr>
                <w:rFonts w:ascii="Aptos" w:cs="Aptos" w:eastAsia="Aptos" w:hAnsi="Aptos"/>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numPr>
                <w:ilvl w:val="0"/>
                <w:numId w:val="2"/>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I acknowledge I must review policy and submit a complete Social Media Proposal and Agreement Form acknowledging policy understanding and acceptance at least once per calendar 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numPr>
                <w:ilvl w:val="0"/>
                <w:numId w:val="1"/>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I agree that I will log out after each takeover and submit a condensed proposal to the Executive Director a minimum of 72 hours in advance of my next requested takeover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rFonts w:ascii="Aptos" w:cs="Aptos" w:eastAsia="Aptos" w:hAnsi="Aptos"/>
                <w:sz w:val="20"/>
                <w:szCs w:val="20"/>
              </w:rPr>
            </w:pPr>
            <w:r w:rsidDel="00000000" w:rsidR="00000000" w:rsidRPr="00000000">
              <w:rPr>
                <w:rtl w:val="0"/>
              </w:rPr>
            </w:r>
          </w:p>
        </w:tc>
      </w:tr>
    </w:tbl>
    <w:p w:rsidR="00000000" w:rsidDel="00000000" w:rsidP="00000000" w:rsidRDefault="00000000" w:rsidRPr="00000000" w14:paraId="00000058">
      <w:pPr>
        <w:spacing w:after="160" w:line="259" w:lineRule="auto"/>
        <w:rPr>
          <w:rFonts w:ascii="Aptos" w:cs="Aptos" w:eastAsia="Aptos" w:hAnsi="Aptos"/>
          <w:sz w:val="20"/>
          <w:szCs w:val="20"/>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95"/>
        <w:gridCol w:w="465"/>
        <w:tblGridChange w:id="0">
          <w:tblGrid>
            <w:gridCol w:w="8895"/>
            <w:gridCol w:w="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numPr>
                <w:ilvl w:val="0"/>
                <w:numId w:val="1"/>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I have shared evidence of my social media competency with this form by email to the Executive Director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rFonts w:ascii="Aptos" w:cs="Aptos" w:eastAsia="Aptos" w:hAnsi="Apto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numPr>
                <w:ilvl w:val="0"/>
                <w:numId w:val="1"/>
              </w:numPr>
              <w:spacing w:after="160" w:line="259" w:lineRule="auto"/>
              <w:ind w:left="720" w:hanging="360"/>
              <w:rPr>
                <w:rFonts w:ascii="Aptos" w:cs="Aptos" w:eastAsia="Aptos" w:hAnsi="Aptos"/>
                <w:sz w:val="20"/>
                <w:szCs w:val="20"/>
              </w:rPr>
            </w:pPr>
            <w:r w:rsidDel="00000000" w:rsidR="00000000" w:rsidRPr="00000000">
              <w:rPr>
                <w:rFonts w:ascii="Aptos" w:cs="Aptos" w:eastAsia="Aptos" w:hAnsi="Aptos"/>
                <w:sz w:val="20"/>
                <w:szCs w:val="20"/>
                <w:rtl w:val="0"/>
              </w:rPr>
              <w:t xml:space="preserve">I understand that if any content posted on CFRC’s Instagram during my takeover is deemed to violate CFRC policy, the content will be removed.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rFonts w:ascii="Aptos" w:cs="Aptos" w:eastAsia="Aptos" w:hAnsi="Aptos"/>
                <w:sz w:val="20"/>
                <w:szCs w:val="20"/>
              </w:rPr>
            </w:pPr>
            <w:r w:rsidDel="00000000" w:rsidR="00000000" w:rsidRPr="00000000">
              <w:rPr>
                <w:rtl w:val="0"/>
              </w:rPr>
            </w:r>
          </w:p>
        </w:tc>
      </w:tr>
    </w:tbl>
    <w:p w:rsidR="00000000" w:rsidDel="00000000" w:rsidP="00000000" w:rsidRDefault="00000000" w:rsidRPr="00000000" w14:paraId="0000005D">
      <w:pPr>
        <w:spacing w:after="160" w:line="259" w:lineRule="auto"/>
        <w:rPr>
          <w:rFonts w:ascii="Aptos" w:cs="Aptos" w:eastAsia="Aptos" w:hAnsi="Aptos"/>
          <w:sz w:val="20"/>
          <w:szCs w:val="20"/>
        </w:rPr>
      </w:pPr>
      <w:r w:rsidDel="00000000" w:rsidR="00000000" w:rsidRPr="00000000">
        <w:rPr>
          <w:rtl w:val="0"/>
        </w:rPr>
      </w:r>
    </w:p>
    <w:p w:rsidR="00000000" w:rsidDel="00000000" w:rsidP="00000000" w:rsidRDefault="00000000" w:rsidRPr="00000000" w14:paraId="0000005E">
      <w:pPr>
        <w:spacing w:after="16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I acknowledge both understanding and acceptance of these terms by email to the Executive Director.</w:t>
      </w:r>
    </w:p>
    <w:p w:rsidR="00000000" w:rsidDel="00000000" w:rsidP="00000000" w:rsidRDefault="00000000" w:rsidRPr="00000000" w14:paraId="0000005F">
      <w:pPr>
        <w:spacing w:after="160" w:line="259" w:lineRule="auto"/>
        <w:rPr>
          <w:rFonts w:ascii="Aptos" w:cs="Aptos" w:eastAsia="Aptos" w:hAnsi="Aptos"/>
          <w:sz w:val="20"/>
          <w:szCs w:val="20"/>
        </w:rPr>
      </w:pPr>
      <w:r w:rsidDel="00000000" w:rsidR="00000000" w:rsidRPr="00000000">
        <w:rPr>
          <w:rFonts w:ascii="Aptos" w:cs="Aptos" w:eastAsia="Aptos" w:hAnsi="Aptos"/>
          <w:sz w:val="20"/>
          <w:szCs w:val="20"/>
          <w:rtl w:val="0"/>
        </w:rPr>
        <w:t xml:space="preserve">Name:</w:t>
        <w:tab/>
        <w:tab/>
        <w:tab/>
        <w:tab/>
        <w:tab/>
        <w:tab/>
        <w:t xml:space="preserve">Date:</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spacing w:after="160" w:line="259" w:lineRule="auto"/>
      <w:rPr>
        <w:rFonts w:ascii="Aptos" w:cs="Aptos" w:eastAsia="Aptos" w:hAnsi="Aptos"/>
        <w:b w:val="1"/>
        <w:sz w:val="26"/>
        <w:szCs w:val="26"/>
        <w:u w:val="single"/>
      </w:rPr>
    </w:pPr>
    <w:r w:rsidDel="00000000" w:rsidR="00000000" w:rsidRPr="00000000">
      <w:rPr>
        <w:rFonts w:ascii="Aptos" w:cs="Aptos" w:eastAsia="Aptos" w:hAnsi="Aptos"/>
        <w:b w:val="1"/>
        <w:sz w:val="26"/>
        <w:szCs w:val="26"/>
        <w:u w:val="single"/>
        <w:rtl w:val="0"/>
      </w:rPr>
      <w:t xml:space="preserve">Social Media Proposal and Agreement Form</w:t>
    </w:r>
  </w:p>
  <w:p w:rsidR="00000000" w:rsidDel="00000000" w:rsidP="00000000" w:rsidRDefault="00000000" w:rsidRPr="00000000" w14:paraId="0000006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